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C" w:rsidRDefault="001D602C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423122</wp:posOffset>
            </wp:positionH>
            <wp:positionV relativeFrom="paragraph">
              <wp:posOffset>2402205</wp:posOffset>
            </wp:positionV>
            <wp:extent cx="3266017" cy="829733"/>
            <wp:effectExtent l="19050" t="0" r="0" b="0"/>
            <wp:wrapNone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17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EA5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35pt;margin-top:-11.1pt;width:304.5pt;height:114.75pt;z-index:251659264;mso-position-horizontal-relative:text;mso-position-vertical-relative:text" filled="f" stroked="f">
            <v:textbox>
              <w:txbxContent>
                <w:p w:rsidR="00927650" w:rsidRPr="009B0002" w:rsidRDefault="009B0002" w:rsidP="009B0002">
                  <w:pPr>
                    <w:spacing w:after="0"/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</w:pPr>
                  <w:r w:rsidRPr="009B0002"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  <w:t>w</w:t>
                  </w:r>
                  <w:r w:rsidR="00927650" w:rsidRPr="009B0002"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  <w:t>e zijn op zoek naar een</w:t>
                  </w:r>
                </w:p>
                <w:p w:rsidR="00927650" w:rsidRPr="00F072C3" w:rsidRDefault="00927650" w:rsidP="009B0002">
                  <w:pPr>
                    <w:spacing w:after="0"/>
                    <w:rPr>
                      <w:rFonts w:ascii="Verdana" w:hAnsi="Verdana"/>
                      <w:b/>
                      <w:color w:val="FFFFFF" w:themeColor="background1"/>
                      <w:spacing w:val="-4"/>
                      <w:w w:val="90"/>
                      <w:sz w:val="30"/>
                      <w:szCs w:val="30"/>
                    </w:rPr>
                  </w:pPr>
                  <w:r w:rsidRPr="00F072C3">
                    <w:rPr>
                      <w:rFonts w:ascii="Verdana" w:hAnsi="Verdana"/>
                      <w:b/>
                      <w:color w:val="FFFFFF" w:themeColor="background1"/>
                      <w:spacing w:val="-4"/>
                      <w:w w:val="90"/>
                      <w:sz w:val="30"/>
                      <w:szCs w:val="30"/>
                    </w:rPr>
                    <w:t>Controleleider / Manager Assurance</w:t>
                  </w:r>
                </w:p>
                <w:p w:rsidR="00927650" w:rsidRPr="009B0002" w:rsidRDefault="00927650" w:rsidP="009B0002">
                  <w:pPr>
                    <w:spacing w:after="0"/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</w:pPr>
                  <w:r w:rsidRPr="009B0002"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  <w:t>Standplaats Ridderkerk en/of Breda</w:t>
                  </w:r>
                </w:p>
                <w:p w:rsidR="00927650" w:rsidRPr="009B0002" w:rsidRDefault="00927650" w:rsidP="009B0002">
                  <w:pPr>
                    <w:spacing w:after="0"/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</w:pPr>
                  <w:r w:rsidRPr="009B0002">
                    <w:rPr>
                      <w:rFonts w:ascii="Verdana" w:hAnsi="Verdana"/>
                      <w:color w:val="FFFFFF" w:themeColor="background1"/>
                      <w:spacing w:val="-4"/>
                      <w:w w:val="90"/>
                      <w:sz w:val="26"/>
                      <w:szCs w:val="24"/>
                    </w:rPr>
                    <w:t>(32-40 uur)</w:t>
                  </w:r>
                </w:p>
              </w:txbxContent>
            </v:textbox>
          </v:shape>
        </w:pict>
      </w:r>
      <w:r w:rsidR="002A6EA5">
        <w:rPr>
          <w:noProof/>
          <w:lang w:eastAsia="nl-NL"/>
        </w:rPr>
        <w:pict>
          <v:shape id="_x0000_s1028" type="#_x0000_t202" style="position:absolute;margin-left:16.3pt;margin-top:277.15pt;width:477pt;height:279pt;z-index:251661312;mso-position-horizontal-relative:text;mso-position-vertical-relative:text" filled="f" stroked="f">
            <v:textbox style="mso-next-textbox:#_x0000_s1028">
              <w:txbxContent>
                <w:p w:rsidR="009B0002" w:rsidRPr="009B0002" w:rsidRDefault="009B0002" w:rsidP="009B0002">
                  <w:pPr>
                    <w:spacing w:after="0" w:line="240" w:lineRule="auto"/>
                    <w:rPr>
                      <w:rFonts w:ascii="Verdana" w:hAnsi="Verdana"/>
                      <w:b/>
                      <w:spacing w:val="-2"/>
                      <w:w w:val="95"/>
                    </w:rPr>
                  </w:pPr>
                  <w:r w:rsidRPr="009B0002">
                    <w:rPr>
                      <w:rFonts w:ascii="Verdana" w:hAnsi="Verdana"/>
                      <w:b/>
                      <w:spacing w:val="-2"/>
                      <w:w w:val="95"/>
                    </w:rPr>
                    <w:t xml:space="preserve">Jij wil graag  </w:t>
                  </w:r>
                </w:p>
                <w:p w:rsidR="009B0002" w:rsidRDefault="00722A8C" w:rsidP="009B0002">
                  <w:pPr>
                    <w:spacing w:after="0" w:line="240" w:lineRule="auto"/>
                    <w:rPr>
                      <w:rFonts w:ascii="Verdana" w:hAnsi="Verdana"/>
                      <w:spacing w:val="-2"/>
                      <w:w w:val="95"/>
                    </w:rPr>
                  </w:pPr>
                  <w:r>
                    <w:rPr>
                      <w:rFonts w:ascii="Verdana" w:hAnsi="Verdana"/>
                      <w:spacing w:val="-2"/>
                      <w:w w:val="95"/>
                    </w:rPr>
                    <w:t>w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</w:rPr>
                    <w:t xml:space="preserve">ettelijke en vrijwillige controles, beoordelingsopdrachten en bijzondere onderzoeken uitvoeren | Meewerkend voorman zijn | </w:t>
                  </w:r>
                  <w:r>
                    <w:rPr>
                      <w:rFonts w:ascii="Verdana" w:hAnsi="Verdana"/>
                      <w:spacing w:val="-2"/>
                      <w:w w:val="95"/>
                    </w:rPr>
                    <w:t>A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</w:rPr>
                    <w:t xml:space="preserve">ssistent accountants coachen | Eerste aanspreekpunt zijn van je cliënten | Doorgroeien naar een eindverantwoordelijke </w:t>
                  </w:r>
                </w:p>
                <w:p w:rsidR="009B0002" w:rsidRDefault="009B0002" w:rsidP="009B0002">
                  <w:pPr>
                    <w:spacing w:after="0" w:line="240" w:lineRule="auto"/>
                    <w:rPr>
                      <w:rFonts w:ascii="Verdana" w:hAnsi="Verdana"/>
                      <w:spacing w:val="-2"/>
                      <w:w w:val="95"/>
                    </w:rPr>
                  </w:pPr>
                  <w:r w:rsidRPr="009B0002">
                    <w:rPr>
                      <w:rFonts w:ascii="Verdana" w:hAnsi="Verdana"/>
                      <w:spacing w:val="-2"/>
                      <w:w w:val="95"/>
                    </w:rPr>
                    <w:t>functie als (extern) accountant | Onderdeel worden van ons management team | Je steentje bijdragen aan de verdere groei en professionalisering van onze organisatie</w:t>
                  </w:r>
                </w:p>
                <w:p w:rsidR="009B0002" w:rsidRPr="009B0002" w:rsidRDefault="009B0002" w:rsidP="009B0002">
                  <w:pPr>
                    <w:spacing w:after="0" w:line="240" w:lineRule="auto"/>
                    <w:rPr>
                      <w:rFonts w:ascii="Verdana" w:hAnsi="Verdana"/>
                      <w:spacing w:val="-2"/>
                      <w:w w:val="95"/>
                      <w:sz w:val="16"/>
                      <w:szCs w:val="16"/>
                    </w:rPr>
                  </w:pPr>
                </w:p>
                <w:p w:rsidR="009B0002" w:rsidRDefault="009B0002" w:rsidP="009B0002">
                  <w:pPr>
                    <w:spacing w:after="0" w:line="240" w:lineRule="auto"/>
                    <w:rPr>
                      <w:rFonts w:ascii="Verdana" w:hAnsi="Verdana"/>
                      <w:b/>
                      <w:spacing w:val="-2"/>
                      <w:w w:val="95"/>
                    </w:rPr>
                  </w:pPr>
                  <w:r w:rsidRPr="009B0002">
                    <w:rPr>
                      <w:rFonts w:ascii="Verdana" w:hAnsi="Verdana"/>
                      <w:b/>
                      <w:spacing w:val="-2"/>
                      <w:w w:val="95"/>
                    </w:rPr>
                    <w:t xml:space="preserve">Jij hebt </w:t>
                  </w:r>
                </w:p>
                <w:p w:rsidR="009B0002" w:rsidRPr="004A5DA1" w:rsidRDefault="00722A8C" w:rsidP="009B0002">
                  <w:pPr>
                    <w:spacing w:after="0" w:line="240" w:lineRule="auto"/>
                    <w:rPr>
                      <w:rFonts w:ascii="Verdana" w:hAnsi="Verdana"/>
                      <w:spacing w:val="2"/>
                      <w:w w:val="95"/>
                    </w:rPr>
                  </w:pPr>
                  <w:r w:rsidRPr="004A5DA1">
                    <w:rPr>
                      <w:rFonts w:ascii="Verdana" w:hAnsi="Verdana"/>
                      <w:spacing w:val="2"/>
                      <w:w w:val="95"/>
                    </w:rPr>
                    <w:t>e</w:t>
                  </w:r>
                  <w:r w:rsidR="009B0002" w:rsidRPr="004A5DA1">
                    <w:rPr>
                      <w:rFonts w:ascii="Verdana" w:hAnsi="Verdana"/>
                      <w:spacing w:val="2"/>
                      <w:w w:val="95"/>
                    </w:rPr>
                    <w:t>en focus op kwaliteit en een (grotendeels) afgeronde opleiding tot register</w:t>
                  </w:r>
                  <w:r w:rsidR="004A5DA1" w:rsidRPr="004A5DA1">
                    <w:rPr>
                      <w:rFonts w:ascii="Verdana" w:hAnsi="Verdana"/>
                      <w:spacing w:val="2"/>
                      <w:w w:val="95"/>
                    </w:rPr>
                    <w:softHyphen/>
                  </w:r>
                  <w:r w:rsidR="009B0002" w:rsidRPr="004A5DA1">
                    <w:rPr>
                      <w:rFonts w:ascii="Verdana" w:hAnsi="Verdana"/>
                      <w:spacing w:val="2"/>
                      <w:w w:val="95"/>
                    </w:rPr>
                    <w:t>accountant</w:t>
                  </w:r>
                  <w:r w:rsidRPr="004A5DA1">
                    <w:rPr>
                      <w:rFonts w:ascii="Verdana" w:hAnsi="Verdana"/>
                      <w:spacing w:val="2"/>
                      <w:w w:val="95"/>
                    </w:rPr>
                    <w:t xml:space="preserve"> </w:t>
                  </w:r>
                  <w:r w:rsidR="009B0002" w:rsidRPr="004A5DA1">
                    <w:rPr>
                      <w:rFonts w:ascii="Verdana" w:hAnsi="Verdana"/>
                      <w:spacing w:val="2"/>
                      <w:w w:val="95"/>
                    </w:rPr>
                    <w:t xml:space="preserve">| Minimaal 3-5 jaar werkervaring in een controlepraktijk | Affiniteit </w:t>
                  </w:r>
                  <w:r w:rsidR="004A5DA1" w:rsidRPr="004A5DA1">
                    <w:rPr>
                      <w:rFonts w:ascii="Verdana" w:hAnsi="Verdana"/>
                      <w:spacing w:val="2"/>
                      <w:w w:val="95"/>
                    </w:rPr>
                    <w:br/>
                  </w:r>
                  <w:r w:rsidR="009B0002" w:rsidRPr="004A5DA1">
                    <w:rPr>
                      <w:rFonts w:ascii="Verdana" w:hAnsi="Verdana"/>
                      <w:spacing w:val="2"/>
                      <w:w w:val="95"/>
                    </w:rPr>
                    <w:t xml:space="preserve">met Excel en data-analyse software | Een sterk gevoel voor maatschappelijke </w:t>
                  </w:r>
                  <w:r w:rsidR="004A5DA1" w:rsidRPr="004A5DA1">
                    <w:rPr>
                      <w:rFonts w:ascii="Verdana" w:hAnsi="Verdana"/>
                      <w:spacing w:val="2"/>
                      <w:w w:val="95"/>
                    </w:rPr>
                    <w:br/>
                  </w:r>
                  <w:r w:rsidR="009B0002" w:rsidRPr="004A5DA1">
                    <w:rPr>
                      <w:rFonts w:ascii="Verdana" w:hAnsi="Verdana"/>
                      <w:spacing w:val="2"/>
                      <w:w w:val="95"/>
                    </w:rPr>
                    <w:t xml:space="preserve">betrokkenheid | Een professioneel kritische instelling  </w:t>
                  </w:r>
                </w:p>
                <w:p w:rsidR="009B0002" w:rsidRPr="009B0002" w:rsidRDefault="009B0002" w:rsidP="009B0002">
                  <w:pPr>
                    <w:spacing w:after="0" w:line="240" w:lineRule="auto"/>
                    <w:rPr>
                      <w:rFonts w:ascii="Verdana" w:hAnsi="Verdana"/>
                      <w:b/>
                      <w:spacing w:val="-2"/>
                      <w:w w:val="95"/>
                      <w:sz w:val="16"/>
                      <w:szCs w:val="16"/>
                    </w:rPr>
                  </w:pPr>
                </w:p>
                <w:p w:rsidR="009B0002" w:rsidRPr="009B0002" w:rsidRDefault="009B0002" w:rsidP="009B0002">
                  <w:pPr>
                    <w:spacing w:after="0" w:line="240" w:lineRule="auto"/>
                    <w:rPr>
                      <w:rFonts w:ascii="Verdana" w:hAnsi="Verdana"/>
                      <w:b/>
                      <w:spacing w:val="-2"/>
                      <w:w w:val="95"/>
                    </w:rPr>
                  </w:pPr>
                  <w:r w:rsidRPr="009B0002">
                    <w:rPr>
                      <w:rFonts w:ascii="Verdana" w:hAnsi="Verdana"/>
                      <w:b/>
                      <w:spacing w:val="-2"/>
                      <w:w w:val="95"/>
                    </w:rPr>
                    <w:t>Wij bieden jou</w:t>
                  </w:r>
                </w:p>
                <w:p w:rsidR="009B0002" w:rsidRPr="009B0002" w:rsidRDefault="00722A8C" w:rsidP="009B0002">
                  <w:pPr>
                    <w:spacing w:after="0" w:line="240" w:lineRule="auto"/>
                    <w:rPr>
                      <w:spacing w:val="-2"/>
                      <w:w w:val="95"/>
                    </w:rPr>
                  </w:pPr>
                  <w:r>
                    <w:rPr>
                      <w:rFonts w:ascii="Verdana" w:hAnsi="Verdana"/>
                      <w:spacing w:val="-2"/>
                      <w:w w:val="95"/>
                    </w:rPr>
                    <w:t>e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</w:rPr>
                    <w:t>en gevarieerde klantenportefeuille bestaande uit succesvolle, (middel)grote familie</w:t>
                  </w:r>
                  <w:r w:rsidR="009B0002">
                    <w:rPr>
                      <w:rFonts w:ascii="Verdana" w:hAnsi="Verdana"/>
                      <w:spacing w:val="-2"/>
                      <w:w w:val="95"/>
                    </w:rPr>
                    <w:t>-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</w:rPr>
                    <w:t xml:space="preserve">bedrijven en aansprekende not-for-profit organisaties | Een hecht team enthousiaste professionals, veelal met Big 4 ervaring | Een informele doch professionele cultuur met </w:t>
                  </w:r>
                  <w:r w:rsidR="009B0002" w:rsidRPr="009B0002">
                    <w:rPr>
                      <w:rFonts w:ascii="Verdana" w:hAnsi="Verdana"/>
                      <w:spacing w:val="-4"/>
                      <w:w w:val="95"/>
                    </w:rPr>
                    <w:t>een sterke focus op kwaliteit | Marktconforme primaire en secundaire arbeidsvoorwaarden,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</w:rPr>
                    <w:t xml:space="preserve"> waaronder een 13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  <w:vertAlign w:val="superscript"/>
                    </w:rPr>
                    <w:t>e</w:t>
                  </w:r>
                  <w:r w:rsidR="009B0002" w:rsidRPr="009B0002">
                    <w:rPr>
                      <w:rFonts w:ascii="Verdana" w:hAnsi="Verdana"/>
                      <w:spacing w:val="-2"/>
                      <w:w w:val="95"/>
                    </w:rPr>
                    <w:t xml:space="preserve"> maand en een autoregeling | Mogelijkheden tot (vervolg)studie</w:t>
                  </w:r>
                </w:p>
              </w:txbxContent>
            </v:textbox>
          </v:shape>
        </w:pict>
      </w:r>
      <w:r w:rsidR="002A6EA5">
        <w:rPr>
          <w:noProof/>
          <w:lang w:eastAsia="nl-NL"/>
        </w:rPr>
        <w:pict>
          <v:shape id="_x0000_s1027" type="#_x0000_t202" style="position:absolute;margin-left:16.8pt;margin-top:595.9pt;width:304.5pt;height:114.75pt;z-index:251660288;mso-position-horizontal-relative:text;mso-position-vertical-relative:text" filled="f" stroked="f">
            <v:textbox>
              <w:txbxContent>
                <w:p w:rsidR="009B0002" w:rsidRPr="004A5DA1" w:rsidRDefault="009B0002" w:rsidP="009B0002">
                  <w:pPr>
                    <w:spacing w:after="0" w:line="288" w:lineRule="auto"/>
                    <w:rPr>
                      <w:rFonts w:ascii="Verdana" w:hAnsi="Verdana"/>
                      <w:b/>
                      <w:spacing w:val="-4"/>
                      <w:w w:val="90"/>
                      <w:sz w:val="24"/>
                      <w:szCs w:val="24"/>
                    </w:rPr>
                  </w:pPr>
                  <w:r w:rsidRPr="004A5DA1">
                    <w:rPr>
                      <w:rFonts w:ascii="Verdana" w:hAnsi="Verdana"/>
                      <w:b/>
                      <w:spacing w:val="-4"/>
                      <w:w w:val="90"/>
                      <w:sz w:val="24"/>
                      <w:szCs w:val="24"/>
                    </w:rPr>
                    <w:t>reacties graag naar</w:t>
                  </w:r>
                </w:p>
                <w:p w:rsidR="009B0002" w:rsidRPr="004A5DA1" w:rsidRDefault="009B0002" w:rsidP="009B0002">
                  <w:pPr>
                    <w:spacing w:after="0" w:line="288" w:lineRule="auto"/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</w:pPr>
                  <w:r w:rsidRPr="004A5DA1"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  <w:t>drs. Richard de Geus RA MBA</w:t>
                  </w:r>
                </w:p>
                <w:p w:rsidR="009B0002" w:rsidRPr="004A5DA1" w:rsidRDefault="00722A8C" w:rsidP="009B0002">
                  <w:pPr>
                    <w:spacing w:after="0" w:line="288" w:lineRule="auto"/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</w:pPr>
                  <w:r w:rsidRPr="004A5DA1"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  <w:t>t</w:t>
                  </w:r>
                  <w:r w:rsidR="009B0002" w:rsidRPr="004A5DA1"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  <w:t>elefoon: 0180-425011</w:t>
                  </w:r>
                </w:p>
                <w:p w:rsidR="009B0002" w:rsidRPr="004A5DA1" w:rsidRDefault="009B0002" w:rsidP="009B0002">
                  <w:pPr>
                    <w:spacing w:after="0" w:line="288" w:lineRule="auto"/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</w:pPr>
                  <w:r w:rsidRPr="004A5DA1"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  <w:t xml:space="preserve">e-mail: </w:t>
                  </w:r>
                  <w:hyperlink r:id="rId5" w:history="1">
                    <w:r w:rsidRPr="004A5DA1">
                      <w:rPr>
                        <w:rStyle w:val="Hyperlink"/>
                        <w:rFonts w:ascii="Verdana" w:hAnsi="Verdana"/>
                        <w:color w:val="auto"/>
                        <w:spacing w:val="-4"/>
                        <w:w w:val="90"/>
                        <w:sz w:val="24"/>
                        <w:szCs w:val="24"/>
                        <w:u w:val="none"/>
                      </w:rPr>
                      <w:t>info@bakker-accountants.nl</w:t>
                    </w:r>
                  </w:hyperlink>
                </w:p>
                <w:p w:rsidR="009B0002" w:rsidRPr="004A5DA1" w:rsidRDefault="009B0002" w:rsidP="009B0002">
                  <w:pPr>
                    <w:spacing w:after="0" w:line="288" w:lineRule="auto"/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</w:pPr>
                  <w:r w:rsidRPr="004A5DA1">
                    <w:rPr>
                      <w:rFonts w:ascii="Verdana" w:hAnsi="Verdana"/>
                      <w:spacing w:val="-4"/>
                      <w:w w:val="90"/>
                      <w:sz w:val="24"/>
                      <w:szCs w:val="24"/>
                    </w:rPr>
                    <w:t>www.bakker-accountants.nl</w:t>
                  </w:r>
                </w:p>
              </w:txbxContent>
            </v:textbox>
          </v:shape>
        </w:pict>
      </w:r>
      <w:r w:rsidR="004A5DA1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-899795</wp:posOffset>
            </wp:positionV>
            <wp:extent cx="7562850" cy="10693400"/>
            <wp:effectExtent l="19050" t="0" r="0" b="0"/>
            <wp:wrapNone/>
            <wp:docPr id="8" name="Afbeelding 7" descr="Bakker adv. 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er adv. achtergr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2CC" w:rsidSect="0045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7650"/>
    <w:rsid w:val="001D602C"/>
    <w:rsid w:val="002A6EA5"/>
    <w:rsid w:val="004532CC"/>
    <w:rsid w:val="004A5DA1"/>
    <w:rsid w:val="00722A8C"/>
    <w:rsid w:val="00927650"/>
    <w:rsid w:val="009547CC"/>
    <w:rsid w:val="0097435A"/>
    <w:rsid w:val="009B0002"/>
    <w:rsid w:val="00B6079C"/>
    <w:rsid w:val="00C518A6"/>
    <w:rsid w:val="00C80550"/>
    <w:rsid w:val="00C95D7E"/>
    <w:rsid w:val="00DA1FD2"/>
    <w:rsid w:val="00E86E08"/>
    <w:rsid w:val="00F0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2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65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0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bakker-accountants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Leeswijs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Wildhagen</dc:creator>
  <cp:lastModifiedBy>richard</cp:lastModifiedBy>
  <cp:revision>4</cp:revision>
  <dcterms:created xsi:type="dcterms:W3CDTF">2017-10-06T08:50:00Z</dcterms:created>
  <dcterms:modified xsi:type="dcterms:W3CDTF">2017-10-06T08:52:00Z</dcterms:modified>
</cp:coreProperties>
</file>